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81B1" w14:textId="77777777" w:rsidR="003C7AC1" w:rsidRPr="003C7AC1" w:rsidRDefault="003C7AC1" w:rsidP="003C7AC1">
      <w:pPr>
        <w:jc w:val="both"/>
      </w:pPr>
      <w:r w:rsidRPr="003C7AC1">
        <w:rPr>
          <w:b/>
          <w:bCs/>
        </w:rPr>
        <w:t>12. PROTOCOLO DE ACCIÓN INASISTENCIA A REUNIÓN DE APODERADOS </w:t>
      </w:r>
    </w:p>
    <w:p w14:paraId="381057BD" w14:textId="77777777" w:rsidR="003C7AC1" w:rsidRPr="003C7AC1" w:rsidRDefault="003C7AC1" w:rsidP="003C7AC1">
      <w:pPr>
        <w:jc w:val="both"/>
      </w:pPr>
      <w:r w:rsidRPr="003C7AC1">
        <w:t>Este protocolo tiene como finalidad regular la asistencia y participación de los apoderados en las reuniones programadas por el Liceo Alto Jahuel, asegurando que estas se lleven a cabo de manera organizada, respetuosa y eficaz. El objetivo es promover una comunicación fluida y un trabajo colaborativo entre el personal docente y los apoderados, lo que contribuye al desarrollo integral de los estudiantes.</w:t>
      </w:r>
    </w:p>
    <w:p w14:paraId="6602D1FD" w14:textId="77777777" w:rsidR="003C7AC1" w:rsidRPr="003C7AC1" w:rsidRDefault="003C7AC1" w:rsidP="003C7AC1">
      <w:pPr>
        <w:jc w:val="both"/>
      </w:pPr>
      <w:r w:rsidRPr="003C7AC1">
        <w:t xml:space="preserve">La </w:t>
      </w:r>
      <w:proofErr w:type="gramStart"/>
      <w:r w:rsidRPr="003C7AC1">
        <w:t>participación activa</w:t>
      </w:r>
      <w:proofErr w:type="gramEnd"/>
      <w:r w:rsidRPr="003C7AC1">
        <w:t xml:space="preserve"> de los apoderados es esencial para el progreso académico, social y emocional de los estudiantes. A través de estas reuniones, los apoderados pueden conocer más a fondo el proceso educativo de sus hijos, apoyando su rendimiento y bienestar. Además, el cumplimiento de este protocolo garantiza que los apoderados se mantengan informados sobre el desempeño escolar de sus hijos y participen activamente en la construcción de un ambiente educativo armonioso y respetuoso. Este enfoque está en línea con lo dispuesto en el punto 4.1.6 del reglamento interno del Liceo Alto Jahuel, el cual establece los deberes y derechos de los apoderados.</w:t>
      </w:r>
    </w:p>
    <w:p w14:paraId="153EB912" w14:textId="77777777" w:rsidR="003C7AC1" w:rsidRPr="003C7AC1" w:rsidRDefault="003C7AC1" w:rsidP="003C7AC1">
      <w:pPr>
        <w:jc w:val="both"/>
      </w:pPr>
      <w:r w:rsidRPr="003C7AC1">
        <w:t>Para el cumplimiento de las reuniones, es importante destacar que las reuniones poseen las siguientes características:</w:t>
      </w:r>
    </w:p>
    <w:p w14:paraId="224E9912" w14:textId="77777777" w:rsidR="003C7AC1" w:rsidRPr="003C7AC1" w:rsidRDefault="003C7AC1" w:rsidP="003C7AC1">
      <w:pPr>
        <w:numPr>
          <w:ilvl w:val="0"/>
          <w:numId w:val="1"/>
        </w:numPr>
        <w:jc w:val="both"/>
      </w:pPr>
      <w:r w:rsidRPr="003C7AC1">
        <w:t>Las reuniones de apoderados serán notificadas al inicio del año escolar y recordadas con anticipación antes de la fecha programada, especificando el horario de inicio y término. Las reuniones se realizarán en el liceo y estarán a cargo del profesor jefe de cada curso, con un horario habitual de 17:00 a 18:00 horas. </w:t>
      </w:r>
    </w:p>
    <w:p w14:paraId="3C52FD7D" w14:textId="77777777" w:rsidR="003C7AC1" w:rsidRPr="003C7AC1" w:rsidRDefault="003C7AC1" w:rsidP="003C7AC1">
      <w:pPr>
        <w:numPr>
          <w:ilvl w:val="0"/>
          <w:numId w:val="2"/>
        </w:numPr>
        <w:jc w:val="both"/>
      </w:pPr>
      <w:r w:rsidRPr="003C7AC1">
        <w:t>Los temas tratados durante estas reuniones serán comunes a todos los estudiantes del curso y/o del liceo, mientras que los asuntos específicos de cada alumno serán abordados en entrevistas personales con los apoderados.</w:t>
      </w:r>
    </w:p>
    <w:p w14:paraId="56D375DB" w14:textId="77777777" w:rsidR="003C7AC1" w:rsidRPr="003C7AC1" w:rsidRDefault="003C7AC1" w:rsidP="003C7AC1">
      <w:pPr>
        <w:numPr>
          <w:ilvl w:val="0"/>
          <w:numId w:val="3"/>
        </w:numPr>
        <w:jc w:val="both"/>
      </w:pPr>
      <w:r w:rsidRPr="003C7AC1">
        <w:t>Los apoderados registrados al momento de la matrícula son los responsables de asistir a las reuniones y entrevistas. </w:t>
      </w:r>
    </w:p>
    <w:p w14:paraId="095D3D69" w14:textId="77777777" w:rsidR="003C7AC1" w:rsidRPr="003C7AC1" w:rsidRDefault="003C7AC1" w:rsidP="003C7AC1">
      <w:pPr>
        <w:numPr>
          <w:ilvl w:val="0"/>
          <w:numId w:val="4"/>
        </w:numPr>
        <w:jc w:val="both"/>
      </w:pPr>
      <w:r w:rsidRPr="003C7AC1">
        <w:t>En caso de que un apoderado no pueda asistir debido a una dificultad de fuerza mayor, deberá comunicarlo previamente, justificando su inasistencia o informando quién asistirá en su lugar.</w:t>
      </w:r>
    </w:p>
    <w:p w14:paraId="5909995E" w14:textId="77777777" w:rsidR="003C7AC1" w:rsidRPr="003C7AC1" w:rsidRDefault="003C7AC1" w:rsidP="003C7AC1">
      <w:pPr>
        <w:numPr>
          <w:ilvl w:val="0"/>
          <w:numId w:val="5"/>
        </w:numPr>
        <w:jc w:val="both"/>
      </w:pPr>
      <w:r w:rsidRPr="003C7AC1">
        <w:t>Los estudiantes no podrán asistir a las reuniones de apoderados de su curso o de otros, salvo que el profesor jefe lo solicite expresamente y la Dirección autorice dicha solicitud tras un análisis de las razones presentadas.</w:t>
      </w:r>
    </w:p>
    <w:p w14:paraId="604D9C23" w14:textId="77777777" w:rsidR="003C7AC1" w:rsidRPr="003C7AC1" w:rsidRDefault="003C7AC1" w:rsidP="003C7AC1">
      <w:pPr>
        <w:numPr>
          <w:ilvl w:val="0"/>
          <w:numId w:val="6"/>
        </w:numPr>
        <w:jc w:val="both"/>
      </w:pPr>
      <w:r w:rsidRPr="003C7AC1">
        <w:t>En cada reunión, se registrará el nombre y la firma del apoderado para constatar su asistencia y participación.</w:t>
      </w:r>
    </w:p>
    <w:p w14:paraId="1C6BE79F" w14:textId="77777777" w:rsidR="003C7AC1" w:rsidRPr="003C7AC1" w:rsidRDefault="003C7AC1" w:rsidP="003C7AC1">
      <w:pPr>
        <w:jc w:val="both"/>
      </w:pPr>
    </w:p>
    <w:p w14:paraId="72A190BB" w14:textId="77777777" w:rsidR="003C7AC1" w:rsidRPr="003C7AC1" w:rsidRDefault="003C7AC1" w:rsidP="003C7AC1">
      <w:pPr>
        <w:jc w:val="both"/>
      </w:pPr>
      <w:r w:rsidRPr="003C7AC1">
        <w:t>Este protocolo también detalla las acciones a seguir en caso de inasistencia a las reuniones de apoderados, subrayando la importancia de justificar cualquier ausencia de manera adecuada. Además, establece las medidas a tomar si las inasistencias se vuelven recurrentes.</w:t>
      </w:r>
    </w:p>
    <w:p w14:paraId="3B3A4B32" w14:textId="77777777" w:rsidR="003C7AC1" w:rsidRPr="003C7AC1" w:rsidRDefault="003C7AC1" w:rsidP="003C7AC1">
      <w:pPr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3250"/>
        <w:gridCol w:w="1900"/>
        <w:gridCol w:w="1874"/>
      </w:tblGrid>
      <w:tr w:rsidR="003C7AC1" w:rsidRPr="003C7AC1" w14:paraId="0387F7EA" w14:textId="77777777" w:rsidTr="003C7A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3A158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731812F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5EE92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E32AD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3CA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AF64F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3C7AC1" w:rsidRPr="003C7AC1" w14:paraId="1027EC06" w14:textId="77777777" w:rsidTr="003C7A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E7CDD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Justificación de inasistencia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8EE40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El apoderado debe justificar su inasistencia a la reunión de apoderados mediante correo electrónico o libreta de comunicaciones.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B70F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Antes de la reunión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3A1ED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Apoderada/o</w:t>
            </w:r>
          </w:p>
        </w:tc>
      </w:tr>
      <w:tr w:rsidR="003C7AC1" w:rsidRPr="003C7AC1" w14:paraId="57DE533A" w14:textId="77777777" w:rsidTr="003C7A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65D72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Registro de inasistencia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BD241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Si el apoderado no asiste a la reunión, el profesor jefe registrará la inasistencia en la hoja de observaciones del estudiante.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DDA68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Posterior a la reunión de apoderados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0BCF9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Profesor jefe</w:t>
            </w:r>
          </w:p>
        </w:tc>
      </w:tr>
      <w:tr w:rsidR="003C7AC1" w:rsidRPr="003C7AC1" w14:paraId="6DE4F926" w14:textId="77777777" w:rsidTr="003C7A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BCFCF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Citación tras inasistencias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FF5B7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Si el apoderado acumula hasta dos inasistencias, justificadas o no, será citado al establecimiento para tratar el asunto.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24C30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Después de la segunda inasistencia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1BE0E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Profesor jefe</w:t>
            </w:r>
          </w:p>
        </w:tc>
      </w:tr>
      <w:tr w:rsidR="003C7AC1" w:rsidRPr="003C7AC1" w14:paraId="7BB98D55" w14:textId="77777777" w:rsidTr="003C7A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70D63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Citación y advertencia tras tres inasistencias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935B4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Si el apoderado acumula tres inasistencias (aún después de haber tenido una entrevista), se le citará nuevamente para explicar las consecuencias y la vulneración del derecho del niño o joven.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E10B6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Después de la tercera inasistencia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3D32F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Encargada de convivencia escolar, Profesor jefe</w:t>
            </w:r>
          </w:p>
        </w:tc>
      </w:tr>
      <w:tr w:rsidR="003C7AC1" w:rsidRPr="003C7AC1" w14:paraId="10D19C11" w14:textId="77777777" w:rsidTr="003C7A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FFF3A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b/>
                <w:bCs/>
                <w:sz w:val="22"/>
                <w:szCs w:val="22"/>
              </w:rPr>
              <w:t>Denuncia por vulneración de derechos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F059A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Si las inasistencias continúan, se procederá a denunciar el caso al Juzgado de Familia, explicando la falta de interés por parte del apoderado y su impacto en los derechos del niño.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69AE5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Después de la tercera inasistencia, si se repiten en las siguientes reuniones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14A4" w14:textId="77777777" w:rsidR="003C7AC1" w:rsidRPr="003C7AC1" w:rsidRDefault="003C7AC1" w:rsidP="003C7AC1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3C7AC1">
              <w:rPr>
                <w:sz w:val="22"/>
                <w:szCs w:val="22"/>
              </w:rPr>
              <w:t>Encargada de convivencia escolar, Profesor jefe</w:t>
            </w:r>
          </w:p>
        </w:tc>
      </w:tr>
    </w:tbl>
    <w:p w14:paraId="7AA41F70" w14:textId="77777777" w:rsidR="003C7AC1" w:rsidRDefault="003C7AC1" w:rsidP="003C7AC1">
      <w:pPr>
        <w:jc w:val="both"/>
      </w:pPr>
    </w:p>
    <w:p w14:paraId="73AD06D2" w14:textId="77777777" w:rsidR="003C7AC1" w:rsidRDefault="003C7AC1" w:rsidP="003C7AC1">
      <w:pPr>
        <w:jc w:val="both"/>
      </w:pPr>
    </w:p>
    <w:p w14:paraId="1E39A347" w14:textId="77777777" w:rsidR="003C7AC1" w:rsidRDefault="003C7AC1" w:rsidP="003C7AC1">
      <w:pPr>
        <w:jc w:val="both"/>
      </w:pPr>
    </w:p>
    <w:p w14:paraId="545CEC66" w14:textId="4FEBA584" w:rsidR="003C7AC1" w:rsidRPr="003C7AC1" w:rsidRDefault="003C7AC1" w:rsidP="003C7AC1">
      <w:pPr>
        <w:jc w:val="both"/>
      </w:pPr>
      <w:r w:rsidRPr="003C7AC1">
        <w:t>Este protocolo establece de manera clara las responsabilidades de los apoderados, las medidas a tomar en caso de inasistencia y las consecuencias de no justificar adecuadamente su falta de participación. Al garantizar la comunicación fluida y el compromiso de los apoderados, se busca no solo fomentar la educación de calidad, sino también promover el respeto mutuo y el fortalecimiento de la relación familia-escuela.</w:t>
      </w:r>
    </w:p>
    <w:p w14:paraId="0BE5F60D" w14:textId="77777777" w:rsidR="003C7AC1" w:rsidRPr="003C7AC1" w:rsidRDefault="003C7AC1" w:rsidP="003C7AC1">
      <w:pPr>
        <w:jc w:val="both"/>
      </w:pPr>
      <w:r w:rsidRPr="003C7AC1">
        <w:t xml:space="preserve">A través de la aplicación de este protocolo, el Liceo Alto Jahuel reafirma su compromiso con la educación integral y el bienestar de los estudiantes, velando por el cumplimiento de sus derechos y la </w:t>
      </w:r>
      <w:proofErr w:type="gramStart"/>
      <w:r w:rsidRPr="003C7AC1">
        <w:t>participación activa</w:t>
      </w:r>
      <w:proofErr w:type="gramEnd"/>
      <w:r w:rsidRPr="003C7AC1">
        <w:t xml:space="preserve"> de todos los involucrados en su proceso formativo. La intervención oportuna y las acciones de seguimiento en caso de inasistencia también buscan asegurar que las decisiones tomadas en torno a la educación de los estudiantes se alineen con los principios establecidos en el reglamento interno y las normativas relacionadas con el derecho a la educación y el bienestar infantil.</w:t>
      </w:r>
    </w:p>
    <w:p w14:paraId="63EBFF02" w14:textId="101D00E8" w:rsidR="003C7AC1" w:rsidRDefault="003C7AC1" w:rsidP="003C7AC1">
      <w:pPr>
        <w:jc w:val="both"/>
      </w:pPr>
      <w:r w:rsidRPr="003C7AC1">
        <w:br/>
      </w:r>
    </w:p>
    <w:sectPr w:rsidR="003C7AC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9392" w14:textId="77777777" w:rsidR="003C7AC1" w:rsidRDefault="003C7AC1" w:rsidP="003C7AC1">
      <w:pPr>
        <w:spacing w:after="0" w:line="240" w:lineRule="auto"/>
      </w:pPr>
      <w:r>
        <w:separator/>
      </w:r>
    </w:p>
  </w:endnote>
  <w:endnote w:type="continuationSeparator" w:id="0">
    <w:p w14:paraId="668D71C4" w14:textId="77777777" w:rsidR="003C7AC1" w:rsidRDefault="003C7AC1" w:rsidP="003C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D44E3" w14:textId="77777777" w:rsidR="003C7AC1" w:rsidRDefault="003C7AC1" w:rsidP="003C7AC1">
      <w:pPr>
        <w:spacing w:after="0" w:line="240" w:lineRule="auto"/>
      </w:pPr>
      <w:r>
        <w:separator/>
      </w:r>
    </w:p>
  </w:footnote>
  <w:footnote w:type="continuationSeparator" w:id="0">
    <w:p w14:paraId="6A6F684D" w14:textId="77777777" w:rsidR="003C7AC1" w:rsidRDefault="003C7AC1" w:rsidP="003C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0C86" w14:textId="77777777" w:rsidR="003C7AC1" w:rsidRPr="00242B94" w:rsidRDefault="003C7AC1" w:rsidP="003C7AC1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3366232" wp14:editId="08620A49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4313836" wp14:editId="5F46311A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1E7F1BFE" w14:textId="77777777" w:rsidR="003C7AC1" w:rsidRPr="00242B94" w:rsidRDefault="003C7AC1" w:rsidP="003C7AC1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30CCC965" w14:textId="737D40FC" w:rsidR="003C7AC1" w:rsidRPr="003C7AC1" w:rsidRDefault="003C7AC1" w:rsidP="003C7AC1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3C85"/>
    <w:multiLevelType w:val="multilevel"/>
    <w:tmpl w:val="0672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965334">
    <w:abstractNumId w:val="0"/>
    <w:lvlOverride w:ilvl="0">
      <w:lvl w:ilvl="0">
        <w:numFmt w:val="lowerLetter"/>
        <w:lvlText w:val="%1."/>
        <w:lvlJc w:val="left"/>
      </w:lvl>
    </w:lvlOverride>
  </w:num>
  <w:num w:numId="2" w16cid:durableId="102119685">
    <w:abstractNumId w:val="0"/>
    <w:lvlOverride w:ilvl="0">
      <w:lvl w:ilvl="0">
        <w:numFmt w:val="lowerLetter"/>
        <w:lvlText w:val="%1."/>
        <w:lvlJc w:val="left"/>
      </w:lvl>
    </w:lvlOverride>
  </w:num>
  <w:num w:numId="3" w16cid:durableId="1669942483">
    <w:abstractNumId w:val="0"/>
    <w:lvlOverride w:ilvl="0">
      <w:lvl w:ilvl="0">
        <w:numFmt w:val="lowerLetter"/>
        <w:lvlText w:val="%1."/>
        <w:lvlJc w:val="left"/>
      </w:lvl>
    </w:lvlOverride>
  </w:num>
  <w:num w:numId="4" w16cid:durableId="594553409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1926838554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1778019517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C1"/>
    <w:rsid w:val="003C7AC1"/>
    <w:rsid w:val="00F313AF"/>
    <w:rsid w:val="00F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8785"/>
  <w15:chartTrackingRefBased/>
  <w15:docId w15:val="{F3AF2548-DAE3-4BD2-BB43-25471708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7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7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7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7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7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7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7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7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A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A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7A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7A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7A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7A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7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7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7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7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7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7A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7A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7A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7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7A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7AC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C7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AC1"/>
  </w:style>
  <w:style w:type="paragraph" w:styleId="Piedepgina">
    <w:name w:val="footer"/>
    <w:basedOn w:val="Normal"/>
    <w:link w:val="PiedepginaCar"/>
    <w:uiPriority w:val="99"/>
    <w:unhideWhenUsed/>
    <w:rsid w:val="003C7A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2025-03-28T15:56:00Z</dcterms:created>
  <dcterms:modified xsi:type="dcterms:W3CDTF">2025-03-28T17:46:00Z</dcterms:modified>
</cp:coreProperties>
</file>